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4DF64" w14:textId="4F77B536" w:rsidR="004F5BB3" w:rsidRDefault="00B64F4E" w:rsidP="00B64F4E">
      <w:pPr>
        <w:ind w:left="1440" w:firstLine="720"/>
        <w:jc w:val="center"/>
        <w:rPr>
          <w:lang w:val="pl-PL"/>
        </w:rPr>
      </w:pPr>
      <w:r>
        <w:rPr>
          <w:lang w:val="pl-PL"/>
        </w:rPr>
        <w:t>Imię i nazwisko:</w:t>
      </w:r>
      <w:r>
        <w:rPr>
          <w:lang w:val="pl-PL"/>
        </w:rPr>
        <w:tab/>
      </w:r>
      <w:r>
        <w:rPr>
          <w:lang w:val="pl-PL"/>
        </w:rPr>
        <w:tab/>
      </w:r>
    </w:p>
    <w:p w14:paraId="2A591441" w14:textId="366AC2BA" w:rsidR="00B64F4E" w:rsidRDefault="00B64F4E" w:rsidP="00B64F4E">
      <w:pPr>
        <w:rPr>
          <w:lang w:val="pl-PL"/>
        </w:rPr>
      </w:pPr>
    </w:p>
    <w:p w14:paraId="38BD2D7E" w14:textId="3E6FC0FE" w:rsidR="00B64F4E" w:rsidRPr="00B64F4E" w:rsidRDefault="00B64F4E" w:rsidP="00B64F4E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 w:rsidRPr="00B64F4E">
        <w:rPr>
          <w:rFonts w:ascii="Times New Roman" w:hAnsi="Times New Roman" w:cs="Times New Roman"/>
          <w:b/>
          <w:bCs/>
          <w:sz w:val="36"/>
          <w:szCs w:val="36"/>
          <w:lang w:val="pl-PL"/>
        </w:rPr>
        <w:t>Jan Kazimierz i Michał Korybut Wiśniowiecki</w:t>
      </w:r>
    </w:p>
    <w:p w14:paraId="0510E77D" w14:textId="748D5D68" w:rsidR="00B64F4E" w:rsidRDefault="00B64F4E" w:rsidP="00B64F4E">
      <w:pPr>
        <w:rPr>
          <w:lang w:val="pl-PL"/>
        </w:rPr>
      </w:pPr>
    </w:p>
    <w:p w14:paraId="6047EE82" w14:textId="121C645D" w:rsidR="00B64F4E" w:rsidRPr="00B64F4E" w:rsidRDefault="00B64F4E" w:rsidP="00B64F4E">
      <w:pPr>
        <w:rPr>
          <w:b/>
          <w:bCs/>
          <w:color w:val="4472C4" w:themeColor="accent1"/>
          <w:lang w:val="pl-PL"/>
        </w:rPr>
      </w:pPr>
      <w:r w:rsidRPr="00B64F4E">
        <w:rPr>
          <w:b/>
          <w:bCs/>
          <w:color w:val="4472C4" w:themeColor="accent1"/>
          <w:lang w:val="pl-PL"/>
        </w:rPr>
        <w:t>Wybierz poprawną odpowiedź</w:t>
      </w:r>
    </w:p>
    <w:p w14:paraId="6D1EFA0F" w14:textId="586C14A6" w:rsidR="00B64F4E" w:rsidRDefault="00B64F4E" w:rsidP="00B64F4E">
      <w:pPr>
        <w:rPr>
          <w:lang w:val="pl-PL"/>
        </w:rPr>
      </w:pPr>
    </w:p>
    <w:p w14:paraId="4561003E" w14:textId="42948046" w:rsidR="00B64F4E" w:rsidRPr="00B64F4E" w:rsidRDefault="00B64F4E" w:rsidP="00B64F4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B64F4E">
        <w:rPr>
          <w:rFonts w:ascii="Times New Roman" w:hAnsi="Times New Roman" w:cs="Times New Roman"/>
          <w:lang w:val="pl-PL"/>
        </w:rPr>
        <w:t>Kto nazywany był Lwem Lechistanu?</w:t>
      </w:r>
    </w:p>
    <w:p w14:paraId="5609DACA" w14:textId="4579858C" w:rsidR="00B64F4E" w:rsidRPr="00B64F4E" w:rsidRDefault="00B64F4E" w:rsidP="00B64F4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B64F4E">
        <w:rPr>
          <w:rFonts w:ascii="Times New Roman" w:hAnsi="Times New Roman" w:cs="Times New Roman"/>
          <w:lang w:val="pl-PL"/>
        </w:rPr>
        <w:t>Michał Korybut Wiśniowiecki</w:t>
      </w:r>
    </w:p>
    <w:p w14:paraId="620516A3" w14:textId="72044224" w:rsidR="00B64F4E" w:rsidRPr="00B64F4E" w:rsidRDefault="00B64F4E" w:rsidP="00B64F4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B64F4E">
        <w:rPr>
          <w:rFonts w:ascii="Times New Roman" w:hAnsi="Times New Roman" w:cs="Times New Roman"/>
          <w:lang w:val="pl-PL"/>
        </w:rPr>
        <w:t>Bohdan Chmielnicki</w:t>
      </w:r>
    </w:p>
    <w:p w14:paraId="286A4223" w14:textId="663D3DA7" w:rsidR="00B64F4E" w:rsidRPr="00B64F4E" w:rsidRDefault="00B64F4E" w:rsidP="00B64F4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B64F4E">
        <w:rPr>
          <w:rFonts w:ascii="Times New Roman" w:hAnsi="Times New Roman" w:cs="Times New Roman"/>
          <w:lang w:val="pl-PL"/>
        </w:rPr>
        <w:t>Jan III Sobieski</w:t>
      </w:r>
    </w:p>
    <w:p w14:paraId="567325C1" w14:textId="5EE1902B" w:rsidR="00B64F4E" w:rsidRPr="00B64F4E" w:rsidRDefault="00B64F4E" w:rsidP="00B64F4E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0E64BB3C" w14:textId="049A081F" w:rsidR="00B64F4E" w:rsidRPr="00B64F4E" w:rsidRDefault="00B64F4E" w:rsidP="00B64F4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B64F4E">
        <w:rPr>
          <w:rFonts w:ascii="Times New Roman" w:hAnsi="Times New Roman" w:cs="Times New Roman"/>
          <w:lang w:val="pl-PL"/>
        </w:rPr>
        <w:t>Najważniejsze wydarzenie Potopu Szwedzkiego to</w:t>
      </w:r>
      <w:r>
        <w:rPr>
          <w:rFonts w:ascii="Times New Roman" w:hAnsi="Times New Roman" w:cs="Times New Roman"/>
          <w:lang w:val="pl-PL"/>
        </w:rPr>
        <w:t>:</w:t>
      </w:r>
    </w:p>
    <w:p w14:paraId="22E7009B" w14:textId="5FCF7D4D" w:rsidR="00B64F4E" w:rsidRPr="00B64F4E" w:rsidRDefault="00B64F4E" w:rsidP="00B64F4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64F4E">
        <w:rPr>
          <w:rFonts w:ascii="Times New Roman" w:hAnsi="Times New Roman" w:cs="Times New Roman"/>
          <w:lang w:val="pl-PL"/>
        </w:rPr>
        <w:t>Powstanie Chmielnickiego</w:t>
      </w:r>
    </w:p>
    <w:p w14:paraId="3606EF5B" w14:textId="73B0D927" w:rsidR="00B64F4E" w:rsidRPr="00B64F4E" w:rsidRDefault="00B64F4E" w:rsidP="00B64F4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64F4E">
        <w:rPr>
          <w:rFonts w:ascii="Times New Roman" w:hAnsi="Times New Roman" w:cs="Times New Roman"/>
          <w:lang w:val="pl-PL"/>
        </w:rPr>
        <w:t>Obrona Jasnej Góry</w:t>
      </w:r>
    </w:p>
    <w:p w14:paraId="6287A906" w14:textId="223940FE" w:rsidR="00B64F4E" w:rsidRPr="00B64F4E" w:rsidRDefault="00B64F4E" w:rsidP="00B64F4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64F4E">
        <w:rPr>
          <w:rFonts w:ascii="Times New Roman" w:hAnsi="Times New Roman" w:cs="Times New Roman"/>
          <w:lang w:val="pl-PL"/>
        </w:rPr>
        <w:t xml:space="preserve">Obrona Kamieńca Podolskiego </w:t>
      </w:r>
    </w:p>
    <w:p w14:paraId="097F22EC" w14:textId="440AF674" w:rsidR="00B64F4E" w:rsidRPr="00B64F4E" w:rsidRDefault="00B64F4E" w:rsidP="00B64F4E">
      <w:pPr>
        <w:spacing w:line="360" w:lineRule="auto"/>
        <w:jc w:val="both"/>
        <w:rPr>
          <w:rFonts w:ascii="Times New Roman" w:hAnsi="Times New Roman" w:cs="Times New Roman"/>
        </w:rPr>
      </w:pPr>
    </w:p>
    <w:p w14:paraId="739D9388" w14:textId="1E1FB100" w:rsidR="00B64F4E" w:rsidRPr="00B64F4E" w:rsidRDefault="00B64F4E" w:rsidP="00B64F4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64F4E">
        <w:rPr>
          <w:rFonts w:ascii="Times New Roman" w:hAnsi="Times New Roman" w:cs="Times New Roman"/>
        </w:rPr>
        <w:t>Mieszkańcy</w:t>
      </w:r>
      <w:proofErr w:type="spellEnd"/>
      <w:r w:rsidRPr="00B64F4E">
        <w:rPr>
          <w:rFonts w:ascii="Times New Roman" w:hAnsi="Times New Roman" w:cs="Times New Roman"/>
        </w:rPr>
        <w:t xml:space="preserve"> </w:t>
      </w:r>
      <w:proofErr w:type="spellStart"/>
      <w:r w:rsidRPr="00B64F4E">
        <w:rPr>
          <w:rFonts w:ascii="Times New Roman" w:hAnsi="Times New Roman" w:cs="Times New Roman"/>
        </w:rPr>
        <w:t>Zaporoża</w:t>
      </w:r>
      <w:proofErr w:type="spellEnd"/>
      <w:r w:rsidRPr="00B64F4E">
        <w:rPr>
          <w:rFonts w:ascii="Times New Roman" w:hAnsi="Times New Roman" w:cs="Times New Roman"/>
        </w:rPr>
        <w:t xml:space="preserve"> to </w:t>
      </w:r>
      <w:proofErr w:type="spellStart"/>
      <w:r w:rsidRPr="00B64F4E">
        <w:rPr>
          <w:rFonts w:ascii="Times New Roman" w:hAnsi="Times New Roman" w:cs="Times New Roman"/>
        </w:rPr>
        <w:t>inaczej</w:t>
      </w:r>
      <w:proofErr w:type="spellEnd"/>
    </w:p>
    <w:p w14:paraId="40D5FD67" w14:textId="3138D21D" w:rsidR="00B64F4E" w:rsidRPr="00B64F4E" w:rsidRDefault="00B64F4E" w:rsidP="00B64F4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64F4E">
        <w:rPr>
          <w:rFonts w:ascii="Times New Roman" w:hAnsi="Times New Roman" w:cs="Times New Roman"/>
        </w:rPr>
        <w:t>Partyzanci</w:t>
      </w:r>
      <w:proofErr w:type="spellEnd"/>
    </w:p>
    <w:p w14:paraId="08A411A8" w14:textId="5E3430CD" w:rsidR="00B64F4E" w:rsidRPr="00B64F4E" w:rsidRDefault="00B64F4E" w:rsidP="00B64F4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64F4E">
        <w:rPr>
          <w:rFonts w:ascii="Times New Roman" w:hAnsi="Times New Roman" w:cs="Times New Roman"/>
        </w:rPr>
        <w:t>Husarzy</w:t>
      </w:r>
      <w:proofErr w:type="spellEnd"/>
    </w:p>
    <w:p w14:paraId="13410709" w14:textId="4B646FE8" w:rsidR="00B64F4E" w:rsidRPr="00B64F4E" w:rsidRDefault="00B64F4E" w:rsidP="00B64F4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64F4E">
        <w:rPr>
          <w:rFonts w:ascii="Times New Roman" w:hAnsi="Times New Roman" w:cs="Times New Roman"/>
        </w:rPr>
        <w:t>Kozacy</w:t>
      </w:r>
      <w:proofErr w:type="spellEnd"/>
    </w:p>
    <w:p w14:paraId="6725E667" w14:textId="4AF46E30" w:rsidR="00B64F4E" w:rsidRPr="00B64F4E" w:rsidRDefault="00B64F4E" w:rsidP="00B64F4E">
      <w:pPr>
        <w:spacing w:line="360" w:lineRule="auto"/>
        <w:jc w:val="both"/>
        <w:rPr>
          <w:rFonts w:ascii="Times New Roman" w:hAnsi="Times New Roman" w:cs="Times New Roman"/>
        </w:rPr>
      </w:pPr>
    </w:p>
    <w:p w14:paraId="1E3404F1" w14:textId="192843E1" w:rsidR="00B64F4E" w:rsidRPr="00B64F4E" w:rsidRDefault="00B64F4E" w:rsidP="00B64F4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B64F4E">
        <w:rPr>
          <w:rFonts w:ascii="Times New Roman" w:hAnsi="Times New Roman" w:cs="Times New Roman"/>
          <w:lang w:val="pl-PL"/>
        </w:rPr>
        <w:t>Potop Szwedzki to 5-letnia wojna RP ze Szwecją</w:t>
      </w:r>
      <w:r>
        <w:rPr>
          <w:rFonts w:ascii="Times New Roman" w:hAnsi="Times New Roman" w:cs="Times New Roman"/>
          <w:lang w:val="pl-PL"/>
        </w:rPr>
        <w:t>.</w:t>
      </w:r>
    </w:p>
    <w:p w14:paraId="7F54FFB3" w14:textId="6FB0BF19" w:rsidR="00B64F4E" w:rsidRPr="00B64F4E" w:rsidRDefault="00B64F4E" w:rsidP="00B64F4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64F4E">
        <w:rPr>
          <w:rFonts w:ascii="Times New Roman" w:hAnsi="Times New Roman" w:cs="Times New Roman"/>
        </w:rPr>
        <w:t>Prawda</w:t>
      </w:r>
      <w:proofErr w:type="spellEnd"/>
    </w:p>
    <w:p w14:paraId="618C2E1E" w14:textId="5E826F75" w:rsidR="00B64F4E" w:rsidRPr="00B64F4E" w:rsidRDefault="00B64F4E" w:rsidP="00B64F4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64F4E">
        <w:rPr>
          <w:rFonts w:ascii="Times New Roman" w:hAnsi="Times New Roman" w:cs="Times New Roman"/>
          <w:lang w:val="pl-PL"/>
        </w:rPr>
        <w:t>Fałsz</w:t>
      </w:r>
    </w:p>
    <w:p w14:paraId="4CFABE69" w14:textId="6A9F88D3" w:rsidR="00B64F4E" w:rsidRPr="00B64F4E" w:rsidRDefault="00B64F4E" w:rsidP="00B64F4E">
      <w:pPr>
        <w:spacing w:line="360" w:lineRule="auto"/>
        <w:jc w:val="both"/>
        <w:rPr>
          <w:rFonts w:ascii="Times New Roman" w:hAnsi="Times New Roman" w:cs="Times New Roman"/>
        </w:rPr>
      </w:pPr>
    </w:p>
    <w:p w14:paraId="0550EDC2" w14:textId="22F8358C" w:rsidR="00B64F4E" w:rsidRPr="00B64F4E" w:rsidRDefault="00B64F4E" w:rsidP="00B64F4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B64F4E">
        <w:rPr>
          <w:rFonts w:ascii="Times New Roman" w:hAnsi="Times New Roman" w:cs="Times New Roman"/>
          <w:lang w:val="pl-PL"/>
        </w:rPr>
        <w:t xml:space="preserve">Potop Szwedzki i Powstanie Chmielnickiego rozegrały się za panowania Michała Korybuta Wiśniowieckiego. </w:t>
      </w:r>
    </w:p>
    <w:p w14:paraId="272AF5C8" w14:textId="69029AA3" w:rsidR="00B64F4E" w:rsidRPr="00B64F4E" w:rsidRDefault="00B64F4E" w:rsidP="00B64F4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64F4E">
        <w:rPr>
          <w:rFonts w:ascii="Times New Roman" w:hAnsi="Times New Roman" w:cs="Times New Roman"/>
        </w:rPr>
        <w:t>Prawda</w:t>
      </w:r>
      <w:proofErr w:type="spellEnd"/>
    </w:p>
    <w:p w14:paraId="23F33E00" w14:textId="03C03B39" w:rsidR="00B64F4E" w:rsidRPr="00B64F4E" w:rsidRDefault="00B64F4E" w:rsidP="00B64F4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B64F4E">
        <w:rPr>
          <w:rFonts w:ascii="Times New Roman" w:hAnsi="Times New Roman" w:cs="Times New Roman"/>
        </w:rPr>
        <w:t>Fa</w:t>
      </w:r>
      <w:proofErr w:type="spellStart"/>
      <w:r w:rsidRPr="00B64F4E">
        <w:rPr>
          <w:rFonts w:ascii="Times New Roman" w:hAnsi="Times New Roman" w:cs="Times New Roman"/>
          <w:lang w:val="pl-PL"/>
        </w:rPr>
        <w:t>łsz</w:t>
      </w:r>
      <w:proofErr w:type="spellEnd"/>
    </w:p>
    <w:p w14:paraId="00AC9955" w14:textId="0A3E7835" w:rsidR="00B64F4E" w:rsidRPr="00B64F4E" w:rsidRDefault="00B64F4E" w:rsidP="00B64F4E">
      <w:pPr>
        <w:spacing w:line="360" w:lineRule="auto"/>
        <w:jc w:val="both"/>
        <w:rPr>
          <w:rFonts w:ascii="Times New Roman" w:hAnsi="Times New Roman" w:cs="Times New Roman"/>
        </w:rPr>
      </w:pPr>
    </w:p>
    <w:p w14:paraId="19965156" w14:textId="587AA6BE" w:rsidR="00B64F4E" w:rsidRPr="00B64F4E" w:rsidRDefault="00B64F4E" w:rsidP="00B64F4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B64F4E">
        <w:rPr>
          <w:rFonts w:ascii="Times New Roman" w:hAnsi="Times New Roman" w:cs="Times New Roman"/>
          <w:lang w:val="pl-PL"/>
        </w:rPr>
        <w:t xml:space="preserve">Michał Korybut Wiśniowiecki był dobrym królem, lubianym przez szlachtę. </w:t>
      </w:r>
    </w:p>
    <w:p w14:paraId="07344D32" w14:textId="5AD321AA" w:rsidR="00B64F4E" w:rsidRPr="00B64F4E" w:rsidRDefault="00B64F4E" w:rsidP="00B64F4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64F4E">
        <w:rPr>
          <w:rFonts w:ascii="Times New Roman" w:hAnsi="Times New Roman" w:cs="Times New Roman"/>
        </w:rPr>
        <w:t>Prawda</w:t>
      </w:r>
      <w:proofErr w:type="spellEnd"/>
    </w:p>
    <w:p w14:paraId="745BB491" w14:textId="06EB1BE6" w:rsidR="00B64F4E" w:rsidRPr="00B64F4E" w:rsidRDefault="00B64F4E" w:rsidP="00B64F4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B64F4E">
        <w:rPr>
          <w:rFonts w:ascii="Times New Roman" w:hAnsi="Times New Roman" w:cs="Times New Roman"/>
        </w:rPr>
        <w:t>Fa</w:t>
      </w:r>
      <w:proofErr w:type="spellStart"/>
      <w:r w:rsidRPr="00B64F4E">
        <w:rPr>
          <w:rFonts w:ascii="Times New Roman" w:hAnsi="Times New Roman" w:cs="Times New Roman"/>
          <w:lang w:val="pl-PL"/>
        </w:rPr>
        <w:t>łsz</w:t>
      </w:r>
      <w:proofErr w:type="spellEnd"/>
    </w:p>
    <w:sectPr w:rsidR="00B64F4E" w:rsidRPr="00B64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47CFA"/>
    <w:multiLevelType w:val="hybridMultilevel"/>
    <w:tmpl w:val="72383E7E"/>
    <w:lvl w:ilvl="0" w:tplc="CD48C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63C2B"/>
    <w:multiLevelType w:val="hybridMultilevel"/>
    <w:tmpl w:val="A3CA05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A1CCE"/>
    <w:multiLevelType w:val="hybridMultilevel"/>
    <w:tmpl w:val="B4E8DC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90347"/>
    <w:multiLevelType w:val="hybridMultilevel"/>
    <w:tmpl w:val="981A99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A3E89"/>
    <w:multiLevelType w:val="hybridMultilevel"/>
    <w:tmpl w:val="058C37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E3C47"/>
    <w:multiLevelType w:val="hybridMultilevel"/>
    <w:tmpl w:val="AB820A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BE7A34"/>
    <w:multiLevelType w:val="hybridMultilevel"/>
    <w:tmpl w:val="A120B7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B7A67"/>
    <w:multiLevelType w:val="hybridMultilevel"/>
    <w:tmpl w:val="08C26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4E"/>
    <w:rsid w:val="00204785"/>
    <w:rsid w:val="00941BF7"/>
    <w:rsid w:val="00B6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CCCA7"/>
  <w15:chartTrackingRefBased/>
  <w15:docId w15:val="{215A309F-8E42-4A48-8036-6335711F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Filipczak</dc:creator>
  <cp:keywords/>
  <dc:description/>
  <cp:lastModifiedBy>Katarzyna Filipczak</cp:lastModifiedBy>
  <cp:revision>1</cp:revision>
  <dcterms:created xsi:type="dcterms:W3CDTF">2021-02-20T21:39:00Z</dcterms:created>
  <dcterms:modified xsi:type="dcterms:W3CDTF">2021-02-20T21:52:00Z</dcterms:modified>
</cp:coreProperties>
</file>